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9F70" w14:textId="00194F2C" w:rsidR="00EC3A0B" w:rsidRDefault="001F1764" w:rsidP="00EC3A0B">
      <w:r>
        <w:rPr>
          <w:noProof/>
        </w:rPr>
        <w:drawing>
          <wp:anchor distT="0" distB="0" distL="114300" distR="114300" simplePos="0" relativeHeight="251658240" behindDoc="0" locked="0" layoutInCell="1" allowOverlap="1" wp14:anchorId="62983452" wp14:editId="7860C1EB">
            <wp:simplePos x="0" y="0"/>
            <wp:positionH relativeFrom="margin">
              <wp:posOffset>5148152</wp:posOffset>
            </wp:positionH>
            <wp:positionV relativeFrom="margin">
              <wp:posOffset>-698220</wp:posOffset>
            </wp:positionV>
            <wp:extent cx="1620571" cy="482742"/>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0571" cy="482742"/>
                    </a:xfrm>
                    <a:prstGeom prst="rect">
                      <a:avLst/>
                    </a:prstGeom>
                  </pic:spPr>
                </pic:pic>
              </a:graphicData>
            </a:graphic>
            <wp14:sizeRelH relativeFrom="page">
              <wp14:pctWidth>0</wp14:pctWidth>
            </wp14:sizeRelH>
            <wp14:sizeRelV relativeFrom="page">
              <wp14:pctHeight>0</wp14:pctHeight>
            </wp14:sizeRelV>
          </wp:anchor>
        </w:drawing>
      </w:r>
      <w:r w:rsidR="00EC3A0B">
        <w:rPr>
          <w:noProof/>
        </w:rPr>
        <w:drawing>
          <wp:anchor distT="0" distB="0" distL="114300" distR="114300" simplePos="0" relativeHeight="251659264" behindDoc="0" locked="0" layoutInCell="1" allowOverlap="1" wp14:anchorId="031BEC9C" wp14:editId="608251C5">
            <wp:simplePos x="0" y="0"/>
            <wp:positionH relativeFrom="column">
              <wp:posOffset>-242038</wp:posOffset>
            </wp:positionH>
            <wp:positionV relativeFrom="paragraph">
              <wp:posOffset>-665879</wp:posOffset>
            </wp:positionV>
            <wp:extent cx="1584251" cy="400693"/>
            <wp:effectExtent l="0" t="0" r="3810" b="5715"/>
            <wp:wrapNone/>
            <wp:docPr id="2" name="Grafik 2"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il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6957" cy="411494"/>
                    </a:xfrm>
                    <a:prstGeom prst="rect">
                      <a:avLst/>
                    </a:prstGeom>
                  </pic:spPr>
                </pic:pic>
              </a:graphicData>
            </a:graphic>
            <wp14:sizeRelH relativeFrom="page">
              <wp14:pctWidth>0</wp14:pctWidth>
            </wp14:sizeRelH>
            <wp14:sizeRelV relativeFrom="page">
              <wp14:pctHeight>0</wp14:pctHeight>
            </wp14:sizeRelV>
          </wp:anchor>
        </w:drawing>
      </w:r>
    </w:p>
    <w:p w14:paraId="5A9A087F" w14:textId="77777777" w:rsidR="001F1764" w:rsidRDefault="001F1764" w:rsidP="001F1764">
      <w:pPr>
        <w:rPr>
          <w:sz w:val="72"/>
          <w:szCs w:val="72"/>
        </w:rPr>
      </w:pPr>
    </w:p>
    <w:p w14:paraId="18D02B9E" w14:textId="1377162A" w:rsidR="00EC3A0B" w:rsidRPr="001F1764" w:rsidRDefault="00EC3A0B" w:rsidP="001F1764">
      <w:pPr>
        <w:ind w:left="-567" w:right="-573"/>
        <w:jc w:val="center"/>
        <w:rPr>
          <w:rFonts w:ascii="Rubik" w:hAnsi="Rubik" w:cs="Rubik"/>
          <w:color w:val="1F3864" w:themeColor="accent1" w:themeShade="80"/>
          <w:sz w:val="56"/>
          <w:szCs w:val="56"/>
        </w:rPr>
      </w:pPr>
      <w:r w:rsidRPr="001F1764">
        <w:rPr>
          <w:rFonts w:ascii="Rubik" w:hAnsi="Rubik" w:cs="Rubik" w:hint="cs"/>
          <w:color w:val="1F3864" w:themeColor="accent1" w:themeShade="80"/>
          <w:sz w:val="56"/>
          <w:szCs w:val="56"/>
        </w:rPr>
        <w:t>360°Diagnose für Unternehmer</w:t>
      </w:r>
    </w:p>
    <w:p w14:paraId="398CF24C" w14:textId="53CB7BF8" w:rsidR="00EC3A0B" w:rsidRPr="001F1764" w:rsidRDefault="00EC3A0B" w:rsidP="001F1764">
      <w:pPr>
        <w:ind w:left="-567" w:right="-573"/>
        <w:jc w:val="center"/>
        <w:rPr>
          <w:rFonts w:ascii="Century Gothic" w:hAnsi="Century Gothic"/>
          <w:color w:val="7F7F7F" w:themeColor="text1" w:themeTint="80"/>
          <w:sz w:val="48"/>
          <w:szCs w:val="48"/>
        </w:rPr>
      </w:pPr>
      <w:r w:rsidRPr="001F1764">
        <w:rPr>
          <w:rFonts w:ascii="Century Gothic" w:hAnsi="Century Gothic" w:cs="Rubik"/>
          <w:color w:val="7F7F7F" w:themeColor="text1" w:themeTint="80"/>
          <w:sz w:val="48"/>
          <w:szCs w:val="48"/>
        </w:rPr>
        <w:t>Zugangsdaten</w:t>
      </w:r>
    </w:p>
    <w:p w14:paraId="2CF422B2" w14:textId="65FF013B" w:rsidR="00EC3A0B" w:rsidRDefault="00EC3A0B" w:rsidP="00EC3A0B"/>
    <w:p w14:paraId="1354139A" w14:textId="77777777" w:rsidR="001F1764" w:rsidRPr="001F1764" w:rsidRDefault="001F1764" w:rsidP="00EC3A0B">
      <w:pPr>
        <w:rPr>
          <w:rFonts w:asciiTheme="majorHAnsi" w:hAnsiTheme="majorHAnsi" w:cstheme="majorHAnsi"/>
          <w:b/>
          <w:bCs/>
          <w:color w:val="000000" w:themeColor="text1"/>
          <w:u w:val="single"/>
        </w:rPr>
      </w:pPr>
    </w:p>
    <w:p w14:paraId="7715B805" w14:textId="32FC479D" w:rsidR="001F1764" w:rsidRPr="001F1764" w:rsidRDefault="001F1764" w:rsidP="00EC3A0B">
      <w:pPr>
        <w:rPr>
          <w:rFonts w:asciiTheme="majorHAnsi" w:hAnsiTheme="majorHAnsi" w:cstheme="majorHAnsi"/>
          <w:b/>
          <w:bCs/>
          <w:color w:val="000000" w:themeColor="text1"/>
          <w:u w:val="single"/>
        </w:rPr>
      </w:pPr>
      <w:r w:rsidRPr="001F1764">
        <w:rPr>
          <w:rFonts w:asciiTheme="majorHAnsi" w:hAnsiTheme="majorHAnsi" w:cstheme="majorHAnsi"/>
          <w:b/>
          <w:bCs/>
          <w:color w:val="000000" w:themeColor="text1"/>
          <w:u w:val="single"/>
        </w:rPr>
        <w:t>Schritt 1:</w:t>
      </w:r>
    </w:p>
    <w:p w14:paraId="4863C128" w14:textId="77777777" w:rsidR="001F1764" w:rsidRPr="001F1764" w:rsidRDefault="001F1764" w:rsidP="00EC3A0B">
      <w:pPr>
        <w:rPr>
          <w:rFonts w:asciiTheme="majorHAnsi" w:hAnsiTheme="majorHAnsi" w:cstheme="majorHAnsi"/>
          <w:color w:val="000000" w:themeColor="text1"/>
        </w:rPr>
      </w:pPr>
    </w:p>
    <w:p w14:paraId="02DF21C2" w14:textId="7882D6DE" w:rsidR="001F1764" w:rsidRPr="001F1764" w:rsidRDefault="001F1764" w:rsidP="00EC3A0B">
      <w:pPr>
        <w:rPr>
          <w:rFonts w:asciiTheme="majorHAnsi" w:hAnsiTheme="majorHAnsi" w:cstheme="majorHAnsi"/>
          <w:color w:val="000000" w:themeColor="text1"/>
        </w:rPr>
      </w:pPr>
      <w:r w:rsidRPr="001F1764">
        <w:rPr>
          <w:rFonts w:asciiTheme="majorHAnsi" w:hAnsiTheme="majorHAnsi" w:cstheme="majorHAnsi"/>
          <w:color w:val="000000" w:themeColor="text1"/>
        </w:rPr>
        <w:t>Klicke</w:t>
      </w:r>
      <w:r w:rsidR="003D54C7">
        <w:rPr>
          <w:rFonts w:asciiTheme="majorHAnsi" w:hAnsiTheme="majorHAnsi" w:cstheme="majorHAnsi"/>
          <w:color w:val="000000" w:themeColor="text1"/>
        </w:rPr>
        <w:t xml:space="preserve">n Sie </w:t>
      </w:r>
      <w:r w:rsidRPr="001F1764">
        <w:rPr>
          <w:rFonts w:asciiTheme="majorHAnsi" w:hAnsiTheme="majorHAnsi" w:cstheme="majorHAnsi"/>
          <w:color w:val="000000" w:themeColor="text1"/>
        </w:rPr>
        <w:t xml:space="preserve">auf ein Modul, um die Bearbeitung im Browser zu öffnen. </w:t>
      </w:r>
    </w:p>
    <w:p w14:paraId="3A00CAE0" w14:textId="4B73D3E2" w:rsidR="00EC3A0B" w:rsidRPr="001F1764" w:rsidRDefault="00EC3A0B" w:rsidP="00EC3A0B">
      <w:pPr>
        <w:rPr>
          <w:rFonts w:asciiTheme="majorHAnsi" w:hAnsiTheme="majorHAnsi" w:cstheme="majorHAnsi"/>
          <w:color w:val="000000" w:themeColor="text1"/>
        </w:rPr>
      </w:pPr>
    </w:p>
    <w:p w14:paraId="20161093" w14:textId="77777777" w:rsidR="001F1764" w:rsidRPr="008821EE" w:rsidRDefault="004C14D2" w:rsidP="001F1764">
      <w:pPr>
        <w:rPr>
          <w:rFonts w:asciiTheme="majorHAnsi" w:eastAsiaTheme="majorEastAsia" w:hAnsiTheme="majorHAnsi" w:cstheme="majorHAnsi"/>
          <w:color w:val="2F5496" w:themeColor="accent1" w:themeShade="BF"/>
          <w:sz w:val="22"/>
          <w:szCs w:val="22"/>
        </w:rPr>
      </w:pPr>
      <w:hyperlink r:id="rId6" w:history="1">
        <w:r w:rsidR="001F1764" w:rsidRPr="002F313B">
          <w:rPr>
            <w:rStyle w:val="Hyperlink"/>
            <w:rFonts w:asciiTheme="majorHAnsi" w:eastAsiaTheme="majorEastAsia" w:hAnsiTheme="majorHAnsi" w:cstheme="majorHAnsi"/>
            <w:sz w:val="22"/>
            <w:szCs w:val="22"/>
          </w:rPr>
          <w:t>Modul 1A - Du und Deine Rolle als Chef - Teil A - Führung und Steuerung</w:t>
        </w:r>
      </w:hyperlink>
    </w:p>
    <w:p w14:paraId="0986AB07" w14:textId="77777777" w:rsidR="001F1764" w:rsidRPr="008821EE" w:rsidRDefault="004C14D2" w:rsidP="001F1764">
      <w:pPr>
        <w:rPr>
          <w:rFonts w:asciiTheme="majorHAnsi" w:eastAsiaTheme="majorEastAsia" w:hAnsiTheme="majorHAnsi" w:cstheme="majorHAnsi"/>
          <w:color w:val="2F5496" w:themeColor="accent1" w:themeShade="BF"/>
          <w:sz w:val="22"/>
          <w:szCs w:val="22"/>
        </w:rPr>
      </w:pPr>
      <w:hyperlink r:id="rId7" w:history="1">
        <w:r w:rsidR="001F1764" w:rsidRPr="002F313B">
          <w:rPr>
            <w:rStyle w:val="Hyperlink"/>
            <w:rFonts w:asciiTheme="majorHAnsi" w:eastAsiaTheme="majorEastAsia" w:hAnsiTheme="majorHAnsi" w:cstheme="majorHAnsi"/>
            <w:sz w:val="22"/>
            <w:szCs w:val="22"/>
          </w:rPr>
          <w:t>Modul 1B - Du und Deine Rolle als Chef - Teil B - Selbstorganisation</w:t>
        </w:r>
      </w:hyperlink>
    </w:p>
    <w:p w14:paraId="0E5BD3EF" w14:textId="2855F59A" w:rsidR="001F1764" w:rsidRDefault="004C14D2" w:rsidP="001F1764">
      <w:pPr>
        <w:rPr>
          <w:rFonts w:asciiTheme="majorHAnsi" w:eastAsiaTheme="majorEastAsia" w:hAnsiTheme="majorHAnsi" w:cstheme="majorHAnsi"/>
          <w:color w:val="2F5496" w:themeColor="accent1" w:themeShade="BF"/>
          <w:sz w:val="22"/>
          <w:szCs w:val="22"/>
        </w:rPr>
      </w:pPr>
      <w:hyperlink r:id="rId8" w:history="1">
        <w:r w:rsidR="001F1764" w:rsidRPr="001F1764">
          <w:rPr>
            <w:rStyle w:val="Hyperlink"/>
            <w:rFonts w:asciiTheme="majorHAnsi" w:eastAsiaTheme="majorEastAsia" w:hAnsiTheme="majorHAnsi" w:cstheme="majorHAnsi"/>
            <w:sz w:val="22"/>
            <w:szCs w:val="22"/>
          </w:rPr>
          <w:t>Modul 1C - Du und Deine Rolle als Chef - Teil C – Arbeitsbelastung</w:t>
        </w:r>
      </w:hyperlink>
    </w:p>
    <w:p w14:paraId="73DE27A0" w14:textId="77777777" w:rsidR="001F1764" w:rsidRPr="008821EE" w:rsidRDefault="001F1764" w:rsidP="001F1764">
      <w:pPr>
        <w:rPr>
          <w:rFonts w:asciiTheme="majorHAnsi" w:eastAsiaTheme="majorEastAsia" w:hAnsiTheme="majorHAnsi" w:cstheme="majorHAnsi"/>
          <w:color w:val="2F5496" w:themeColor="accent1" w:themeShade="BF"/>
          <w:sz w:val="22"/>
          <w:szCs w:val="22"/>
        </w:rPr>
      </w:pPr>
    </w:p>
    <w:p w14:paraId="2CA320FC" w14:textId="4134B8D9" w:rsidR="001F1764" w:rsidRPr="008821EE" w:rsidRDefault="004C14D2" w:rsidP="001F1764">
      <w:pPr>
        <w:rPr>
          <w:rFonts w:asciiTheme="majorHAnsi" w:eastAsiaTheme="majorEastAsia" w:hAnsiTheme="majorHAnsi" w:cstheme="majorHAnsi"/>
          <w:color w:val="2F5496" w:themeColor="accent1" w:themeShade="BF"/>
          <w:sz w:val="22"/>
          <w:szCs w:val="22"/>
        </w:rPr>
      </w:pPr>
      <w:hyperlink r:id="rId9" w:history="1">
        <w:r w:rsidR="001F1764" w:rsidRPr="001F1764">
          <w:rPr>
            <w:rStyle w:val="Hyperlink"/>
            <w:rFonts w:asciiTheme="majorHAnsi" w:eastAsiaTheme="majorEastAsia" w:hAnsiTheme="majorHAnsi" w:cstheme="majorHAnsi"/>
            <w:sz w:val="22"/>
            <w:szCs w:val="22"/>
          </w:rPr>
          <w:t>Modul 2 - Geschäftsleitung</w:t>
        </w:r>
      </w:hyperlink>
    </w:p>
    <w:p w14:paraId="093520C4" w14:textId="5942BEBF" w:rsidR="001F1764" w:rsidRPr="008821EE" w:rsidRDefault="004C14D2" w:rsidP="001F1764">
      <w:pPr>
        <w:rPr>
          <w:rFonts w:asciiTheme="majorHAnsi" w:eastAsiaTheme="majorEastAsia" w:hAnsiTheme="majorHAnsi" w:cstheme="majorHAnsi"/>
          <w:color w:val="2F5496" w:themeColor="accent1" w:themeShade="BF"/>
          <w:sz w:val="22"/>
          <w:szCs w:val="22"/>
        </w:rPr>
      </w:pPr>
      <w:hyperlink r:id="rId10" w:history="1">
        <w:r w:rsidR="001F1764" w:rsidRPr="001F1764">
          <w:rPr>
            <w:rStyle w:val="Hyperlink"/>
            <w:rFonts w:asciiTheme="majorHAnsi" w:eastAsiaTheme="majorEastAsia" w:hAnsiTheme="majorHAnsi" w:cstheme="majorHAnsi"/>
            <w:sz w:val="22"/>
            <w:szCs w:val="22"/>
          </w:rPr>
          <w:t>Modul 3 - Verwaltung</w:t>
        </w:r>
      </w:hyperlink>
    </w:p>
    <w:p w14:paraId="5636C20A" w14:textId="1E2ED819" w:rsidR="001F1764" w:rsidRPr="008821EE" w:rsidRDefault="004C14D2" w:rsidP="001F1764">
      <w:pPr>
        <w:rPr>
          <w:rFonts w:asciiTheme="majorHAnsi" w:eastAsiaTheme="majorEastAsia" w:hAnsiTheme="majorHAnsi" w:cstheme="majorHAnsi"/>
          <w:color w:val="2F5496" w:themeColor="accent1" w:themeShade="BF"/>
          <w:sz w:val="22"/>
          <w:szCs w:val="22"/>
        </w:rPr>
      </w:pPr>
      <w:hyperlink r:id="rId11" w:history="1">
        <w:r w:rsidR="001F1764" w:rsidRPr="001F1764">
          <w:rPr>
            <w:rStyle w:val="Hyperlink"/>
            <w:rFonts w:asciiTheme="majorHAnsi" w:eastAsiaTheme="majorEastAsia" w:hAnsiTheme="majorHAnsi" w:cstheme="majorHAnsi"/>
            <w:sz w:val="22"/>
            <w:szCs w:val="22"/>
          </w:rPr>
          <w:t>Modul 4 - Personal</w:t>
        </w:r>
      </w:hyperlink>
    </w:p>
    <w:p w14:paraId="0DBED460" w14:textId="221AA89A" w:rsidR="001F1764" w:rsidRPr="008821EE" w:rsidRDefault="004C14D2" w:rsidP="001F1764">
      <w:pPr>
        <w:rPr>
          <w:rFonts w:asciiTheme="majorHAnsi" w:eastAsiaTheme="majorEastAsia" w:hAnsiTheme="majorHAnsi" w:cstheme="majorHAnsi"/>
          <w:color w:val="2F5496" w:themeColor="accent1" w:themeShade="BF"/>
          <w:sz w:val="22"/>
          <w:szCs w:val="22"/>
        </w:rPr>
      </w:pPr>
      <w:hyperlink r:id="rId12" w:history="1">
        <w:r w:rsidR="001F1764" w:rsidRPr="001F1764">
          <w:rPr>
            <w:rStyle w:val="Hyperlink"/>
            <w:rFonts w:asciiTheme="majorHAnsi" w:eastAsiaTheme="majorEastAsia" w:hAnsiTheme="majorHAnsi" w:cstheme="majorHAnsi"/>
            <w:sz w:val="22"/>
            <w:szCs w:val="22"/>
          </w:rPr>
          <w:t>Modul 5 - Marketing</w:t>
        </w:r>
      </w:hyperlink>
    </w:p>
    <w:p w14:paraId="6CE61913" w14:textId="3E3CC8F8" w:rsidR="001F1764" w:rsidRPr="008821EE" w:rsidRDefault="004C14D2" w:rsidP="001F1764">
      <w:pPr>
        <w:rPr>
          <w:rFonts w:asciiTheme="majorHAnsi" w:eastAsiaTheme="majorEastAsia" w:hAnsiTheme="majorHAnsi" w:cstheme="majorHAnsi"/>
          <w:color w:val="2F5496" w:themeColor="accent1" w:themeShade="BF"/>
          <w:sz w:val="22"/>
          <w:szCs w:val="22"/>
        </w:rPr>
      </w:pPr>
      <w:hyperlink r:id="rId13" w:history="1">
        <w:r w:rsidR="001F1764" w:rsidRPr="001F1764">
          <w:rPr>
            <w:rStyle w:val="Hyperlink"/>
            <w:rFonts w:asciiTheme="majorHAnsi" w:eastAsiaTheme="majorEastAsia" w:hAnsiTheme="majorHAnsi" w:cstheme="majorHAnsi"/>
            <w:sz w:val="22"/>
            <w:szCs w:val="22"/>
          </w:rPr>
          <w:t>Modul 6 - Vertrieb</w:t>
        </w:r>
      </w:hyperlink>
    </w:p>
    <w:p w14:paraId="525CE291" w14:textId="3E0451A1" w:rsidR="001F1764" w:rsidRPr="008821EE" w:rsidRDefault="004C14D2" w:rsidP="001F1764">
      <w:pPr>
        <w:rPr>
          <w:rFonts w:asciiTheme="majorHAnsi" w:eastAsiaTheme="majorEastAsia" w:hAnsiTheme="majorHAnsi" w:cstheme="majorHAnsi"/>
          <w:color w:val="2F5496" w:themeColor="accent1" w:themeShade="BF"/>
          <w:sz w:val="22"/>
          <w:szCs w:val="22"/>
        </w:rPr>
      </w:pPr>
      <w:hyperlink r:id="rId14" w:history="1">
        <w:r w:rsidR="001F1764" w:rsidRPr="001F1764">
          <w:rPr>
            <w:rStyle w:val="Hyperlink"/>
            <w:rFonts w:asciiTheme="majorHAnsi" w:eastAsiaTheme="majorEastAsia" w:hAnsiTheme="majorHAnsi" w:cstheme="majorHAnsi"/>
            <w:sz w:val="22"/>
            <w:szCs w:val="22"/>
          </w:rPr>
          <w:t>Modul 7 - Finanzen</w:t>
        </w:r>
      </w:hyperlink>
    </w:p>
    <w:p w14:paraId="506CA779" w14:textId="565726FD" w:rsidR="001F1764" w:rsidRDefault="004C14D2" w:rsidP="001F1764">
      <w:pPr>
        <w:rPr>
          <w:rFonts w:asciiTheme="majorHAnsi" w:eastAsiaTheme="majorEastAsia" w:hAnsiTheme="majorHAnsi" w:cstheme="majorHAnsi"/>
          <w:color w:val="2F5496" w:themeColor="accent1" w:themeShade="BF"/>
          <w:sz w:val="22"/>
          <w:szCs w:val="22"/>
        </w:rPr>
      </w:pPr>
      <w:hyperlink r:id="rId15" w:history="1">
        <w:r w:rsidR="001F1764" w:rsidRPr="001F1764">
          <w:rPr>
            <w:rStyle w:val="Hyperlink"/>
            <w:rFonts w:asciiTheme="majorHAnsi" w:eastAsiaTheme="majorEastAsia" w:hAnsiTheme="majorHAnsi" w:cstheme="majorHAnsi"/>
            <w:sz w:val="22"/>
            <w:szCs w:val="22"/>
          </w:rPr>
          <w:t>Modul 8 - Produktion und Dienstleistungen</w:t>
        </w:r>
      </w:hyperlink>
    </w:p>
    <w:p w14:paraId="35945D25" w14:textId="61B8C376" w:rsidR="00EC3A0B" w:rsidRPr="001F1764" w:rsidRDefault="00EC3A0B" w:rsidP="00EC3A0B">
      <w:pPr>
        <w:rPr>
          <w:rFonts w:asciiTheme="majorHAnsi" w:hAnsiTheme="majorHAnsi" w:cstheme="majorHAnsi"/>
          <w:color w:val="000000" w:themeColor="text1"/>
        </w:rPr>
      </w:pPr>
    </w:p>
    <w:p w14:paraId="16853DC4" w14:textId="77777777" w:rsidR="00EC3A0B" w:rsidRPr="001F1764" w:rsidRDefault="00EC3A0B" w:rsidP="00EC3A0B">
      <w:pPr>
        <w:rPr>
          <w:rFonts w:asciiTheme="majorHAnsi" w:hAnsiTheme="majorHAnsi" w:cstheme="majorHAnsi"/>
          <w:color w:val="000000" w:themeColor="text1"/>
        </w:rPr>
      </w:pPr>
    </w:p>
    <w:p w14:paraId="35CAC698" w14:textId="020F511B" w:rsidR="001F1764" w:rsidRPr="001F1764" w:rsidRDefault="001F1764" w:rsidP="001F1764">
      <w:pPr>
        <w:rPr>
          <w:rFonts w:asciiTheme="majorHAnsi" w:hAnsiTheme="majorHAnsi" w:cstheme="majorHAnsi"/>
          <w:b/>
          <w:bCs/>
          <w:color w:val="000000" w:themeColor="text1"/>
          <w:u w:val="single"/>
        </w:rPr>
      </w:pPr>
      <w:r w:rsidRPr="001F1764">
        <w:rPr>
          <w:rFonts w:asciiTheme="majorHAnsi" w:hAnsiTheme="majorHAnsi" w:cstheme="majorHAnsi"/>
          <w:b/>
          <w:bCs/>
          <w:color w:val="000000" w:themeColor="text1"/>
          <w:u w:val="single"/>
        </w:rPr>
        <w:t>Schritt 2:</w:t>
      </w:r>
    </w:p>
    <w:p w14:paraId="20A725C5" w14:textId="4760A972" w:rsidR="001F1764" w:rsidRPr="001F1764" w:rsidRDefault="001F1764" w:rsidP="001F1764">
      <w:pPr>
        <w:rPr>
          <w:rFonts w:asciiTheme="majorHAnsi" w:hAnsiTheme="majorHAnsi" w:cstheme="majorHAnsi"/>
          <w:b/>
          <w:bCs/>
          <w:color w:val="000000" w:themeColor="text1"/>
          <w:u w:val="single"/>
        </w:rPr>
      </w:pPr>
    </w:p>
    <w:p w14:paraId="4CC45AA1" w14:textId="5C85BE7D" w:rsidR="001F1764" w:rsidRPr="001F1764" w:rsidRDefault="001F1764" w:rsidP="001F1764">
      <w:pPr>
        <w:rPr>
          <w:rFonts w:asciiTheme="majorHAnsi" w:eastAsiaTheme="majorEastAsia" w:hAnsiTheme="majorHAnsi" w:cstheme="majorHAnsi"/>
          <w:color w:val="000000" w:themeColor="text1"/>
          <w:sz w:val="22"/>
          <w:szCs w:val="22"/>
        </w:rPr>
      </w:pPr>
      <w:r w:rsidRPr="001F1764">
        <w:rPr>
          <w:rFonts w:asciiTheme="majorHAnsi" w:eastAsiaTheme="majorEastAsia" w:hAnsiTheme="majorHAnsi" w:cstheme="majorHAnsi"/>
          <w:color w:val="000000" w:themeColor="text1"/>
          <w:sz w:val="22"/>
          <w:szCs w:val="22"/>
        </w:rPr>
        <w:t>Für die Bearbeitung ist ein Passwort erforderlich:</w:t>
      </w:r>
    </w:p>
    <w:p w14:paraId="11E99B8D" w14:textId="4A013767" w:rsidR="001F1764" w:rsidRPr="001F1764" w:rsidRDefault="001F1764" w:rsidP="001F1764">
      <w:pPr>
        <w:rPr>
          <w:rFonts w:asciiTheme="majorHAnsi" w:eastAsiaTheme="majorEastAsia" w:hAnsiTheme="majorHAnsi" w:cstheme="majorHAnsi"/>
          <w:color w:val="000000" w:themeColor="text1"/>
          <w:sz w:val="22"/>
          <w:szCs w:val="22"/>
        </w:rPr>
      </w:pPr>
    </w:p>
    <w:p w14:paraId="60062B6C" w14:textId="215ECEB8" w:rsidR="001F1764" w:rsidRPr="001F1764" w:rsidRDefault="001F1764" w:rsidP="001F1764">
      <w:pPr>
        <w:rPr>
          <w:rFonts w:asciiTheme="majorHAnsi" w:hAnsiTheme="majorHAnsi" w:cstheme="majorHAnsi"/>
          <w:b/>
          <w:bCs/>
          <w:color w:val="000000" w:themeColor="text1"/>
          <w:sz w:val="40"/>
          <w:szCs w:val="40"/>
          <w:u w:val="single"/>
        </w:rPr>
      </w:pPr>
      <w:r w:rsidRPr="001F1764">
        <w:rPr>
          <w:rFonts w:asciiTheme="majorHAnsi" w:eastAsiaTheme="majorEastAsia" w:hAnsiTheme="majorHAnsi" w:cstheme="majorHAnsi"/>
          <w:b/>
          <w:bCs/>
          <w:color w:val="000000" w:themeColor="text1"/>
          <w:sz w:val="36"/>
          <w:szCs w:val="36"/>
        </w:rPr>
        <w:t>Passwort: 210722DLM</w:t>
      </w:r>
    </w:p>
    <w:p w14:paraId="79B49CF2" w14:textId="3F317941" w:rsidR="008A5652" w:rsidRPr="001F1764" w:rsidRDefault="008A5652" w:rsidP="00EC3A0B">
      <w:pPr>
        <w:rPr>
          <w:rFonts w:asciiTheme="majorHAnsi" w:hAnsiTheme="majorHAnsi" w:cstheme="majorHAnsi"/>
          <w:color w:val="000000" w:themeColor="text1"/>
        </w:rPr>
      </w:pPr>
    </w:p>
    <w:p w14:paraId="278693E4" w14:textId="70E45290" w:rsidR="001F1764" w:rsidRPr="001F1764" w:rsidRDefault="001F1764" w:rsidP="00EC3A0B">
      <w:pPr>
        <w:rPr>
          <w:rFonts w:asciiTheme="majorHAnsi" w:hAnsiTheme="majorHAnsi" w:cstheme="majorHAnsi"/>
          <w:color w:val="000000" w:themeColor="text1"/>
        </w:rPr>
      </w:pPr>
    </w:p>
    <w:p w14:paraId="7A1AC3D6" w14:textId="7E756F15" w:rsidR="001F1764" w:rsidRPr="001F1764" w:rsidRDefault="001F1764" w:rsidP="001F1764">
      <w:pPr>
        <w:rPr>
          <w:rFonts w:asciiTheme="majorHAnsi" w:hAnsiTheme="majorHAnsi" w:cstheme="majorHAnsi"/>
          <w:b/>
          <w:bCs/>
          <w:color w:val="000000" w:themeColor="text1"/>
          <w:u w:val="single"/>
        </w:rPr>
      </w:pPr>
      <w:r w:rsidRPr="001F1764">
        <w:rPr>
          <w:rFonts w:asciiTheme="majorHAnsi" w:hAnsiTheme="majorHAnsi" w:cstheme="majorHAnsi"/>
          <w:b/>
          <w:bCs/>
          <w:color w:val="000000" w:themeColor="text1"/>
          <w:u w:val="single"/>
        </w:rPr>
        <w:t>Schritt 3:</w:t>
      </w:r>
    </w:p>
    <w:p w14:paraId="7A336B1E" w14:textId="21A14CB8" w:rsidR="001F1764" w:rsidRPr="001F1764" w:rsidRDefault="001F1764" w:rsidP="001F1764">
      <w:pPr>
        <w:rPr>
          <w:rFonts w:asciiTheme="majorHAnsi" w:hAnsiTheme="majorHAnsi" w:cstheme="majorHAnsi"/>
          <w:b/>
          <w:bCs/>
          <w:color w:val="000000" w:themeColor="text1"/>
          <w:u w:val="single"/>
        </w:rPr>
      </w:pPr>
    </w:p>
    <w:p w14:paraId="43A6E946" w14:textId="3B51C21E" w:rsidR="001F1764" w:rsidRPr="001F1764" w:rsidRDefault="001F1764" w:rsidP="001F1764">
      <w:pPr>
        <w:rPr>
          <w:rFonts w:asciiTheme="majorHAnsi" w:eastAsiaTheme="majorEastAsia" w:hAnsiTheme="majorHAnsi" w:cstheme="majorHAnsi"/>
          <w:color w:val="000000" w:themeColor="text1"/>
          <w:sz w:val="22"/>
          <w:szCs w:val="22"/>
        </w:rPr>
      </w:pPr>
      <w:r w:rsidRPr="001F1764">
        <w:rPr>
          <w:rFonts w:asciiTheme="majorHAnsi" w:eastAsiaTheme="majorEastAsia" w:hAnsiTheme="majorHAnsi" w:cstheme="majorHAnsi"/>
          <w:color w:val="000000" w:themeColor="text1"/>
          <w:sz w:val="22"/>
          <w:szCs w:val="22"/>
        </w:rPr>
        <w:t xml:space="preserve">Bevor es losgeht, werden Sie aufgefordert Ihren Namen und eine E-Mailadresse einzugeben. Sie können Phantasienamen verwenden. Wünschen Sie bei der Auswertung Ihrer Antworten zu einem späteren Zeitpunkt von uns Unterstützung, bitten wir Sie um </w:t>
      </w:r>
      <w:r>
        <w:rPr>
          <w:rFonts w:asciiTheme="majorHAnsi" w:eastAsiaTheme="majorEastAsia" w:hAnsiTheme="majorHAnsi" w:cstheme="majorHAnsi"/>
          <w:color w:val="000000" w:themeColor="text1"/>
          <w:sz w:val="22"/>
          <w:szCs w:val="22"/>
        </w:rPr>
        <w:t xml:space="preserve">korrekte Angaben. </w:t>
      </w:r>
      <w:r w:rsidRPr="001F1764">
        <w:rPr>
          <w:rFonts w:asciiTheme="majorHAnsi" w:eastAsiaTheme="majorEastAsia" w:hAnsiTheme="majorHAnsi" w:cstheme="majorHAnsi"/>
          <w:color w:val="000000" w:themeColor="text1"/>
          <w:sz w:val="22"/>
          <w:szCs w:val="22"/>
        </w:rPr>
        <w:t xml:space="preserve"> </w:t>
      </w:r>
    </w:p>
    <w:p w14:paraId="4408FB32" w14:textId="4CCC6796" w:rsidR="001F1764" w:rsidRPr="001F1764" w:rsidRDefault="001F1764" w:rsidP="001F1764">
      <w:pPr>
        <w:rPr>
          <w:rFonts w:asciiTheme="majorHAnsi" w:hAnsiTheme="majorHAnsi" w:cstheme="majorHAnsi"/>
          <w:b/>
          <w:bCs/>
          <w:color w:val="000000" w:themeColor="text1"/>
          <w:u w:val="single"/>
        </w:rPr>
      </w:pPr>
    </w:p>
    <w:p w14:paraId="2C8899EC" w14:textId="73F1C392" w:rsidR="001F1764" w:rsidRPr="001F1764" w:rsidRDefault="001F1764" w:rsidP="001F1764">
      <w:pPr>
        <w:rPr>
          <w:rFonts w:asciiTheme="majorHAnsi" w:hAnsiTheme="majorHAnsi" w:cstheme="majorHAnsi"/>
          <w:b/>
          <w:bCs/>
          <w:color w:val="000000" w:themeColor="text1"/>
          <w:u w:val="single"/>
        </w:rPr>
      </w:pPr>
      <w:r w:rsidRPr="001F1764">
        <w:rPr>
          <w:rFonts w:asciiTheme="majorHAnsi" w:hAnsiTheme="majorHAnsi" w:cstheme="majorHAnsi"/>
          <w:b/>
          <w:bCs/>
          <w:color w:val="000000" w:themeColor="text1"/>
          <w:u w:val="single"/>
        </w:rPr>
        <w:t>Schritt 4:</w:t>
      </w:r>
    </w:p>
    <w:p w14:paraId="1CE8B95E" w14:textId="271C1268" w:rsidR="001F1764" w:rsidRPr="001F1764" w:rsidRDefault="001F1764" w:rsidP="001F1764">
      <w:pPr>
        <w:rPr>
          <w:rFonts w:asciiTheme="majorHAnsi" w:hAnsiTheme="majorHAnsi" w:cstheme="majorHAnsi"/>
          <w:b/>
          <w:bCs/>
          <w:color w:val="000000" w:themeColor="text1"/>
          <w:u w:val="single"/>
        </w:rPr>
      </w:pPr>
    </w:p>
    <w:p w14:paraId="02405C1F" w14:textId="5216EF69" w:rsidR="001F1764" w:rsidRDefault="001F1764" w:rsidP="00EC3A0B">
      <w:pPr>
        <w:rPr>
          <w:rFonts w:asciiTheme="majorHAnsi" w:eastAsiaTheme="majorEastAsia" w:hAnsiTheme="majorHAnsi" w:cstheme="majorHAnsi"/>
          <w:color w:val="000000" w:themeColor="text1"/>
          <w:sz w:val="22"/>
          <w:szCs w:val="22"/>
        </w:rPr>
      </w:pPr>
      <w:r w:rsidRPr="001F1764">
        <w:rPr>
          <w:rFonts w:asciiTheme="majorHAnsi" w:eastAsiaTheme="majorEastAsia" w:hAnsiTheme="majorHAnsi" w:cstheme="majorHAnsi"/>
          <w:color w:val="000000" w:themeColor="text1"/>
          <w:sz w:val="22"/>
          <w:szCs w:val="22"/>
        </w:rPr>
        <w:t xml:space="preserve">Nachdem Sie alle Fragen beantwortet haben, gelangen Sie durch Drücken des Buttons </w:t>
      </w:r>
      <w:r w:rsidRPr="001F1764">
        <w:rPr>
          <w:rFonts w:asciiTheme="majorHAnsi" w:eastAsiaTheme="majorEastAsia" w:hAnsiTheme="majorHAnsi" w:cstheme="majorHAnsi"/>
          <w:b/>
          <w:bCs/>
          <w:color w:val="000000" w:themeColor="text1"/>
          <w:sz w:val="22"/>
          <w:szCs w:val="22"/>
        </w:rPr>
        <w:t>„an CVO senden“</w:t>
      </w:r>
      <w:r w:rsidRPr="001F1764">
        <w:rPr>
          <w:rFonts w:asciiTheme="majorHAnsi" w:eastAsiaTheme="majorEastAsia" w:hAnsiTheme="majorHAnsi" w:cstheme="majorHAnsi"/>
          <w:color w:val="000000" w:themeColor="text1"/>
          <w:sz w:val="22"/>
          <w:szCs w:val="22"/>
        </w:rPr>
        <w:t xml:space="preserve"> zu Ihren Ergebnissen. Wir empfehlen Ihnen die Seite zur späteren Verwendung über Ihren Browser als PDF zu speichern oder zu drucken. Melden Sie sich jederzeit gerne bei uns, falls Sie dazu Fragen haben oder Hilfe benötigen. </w:t>
      </w:r>
    </w:p>
    <w:p w14:paraId="54EB713A" w14:textId="67638EFE" w:rsidR="001F1764" w:rsidRDefault="001F1764" w:rsidP="00EC3A0B">
      <w:pPr>
        <w:rPr>
          <w:rFonts w:asciiTheme="majorHAnsi" w:eastAsiaTheme="majorEastAsia" w:hAnsiTheme="majorHAnsi" w:cstheme="majorHAnsi"/>
          <w:color w:val="000000" w:themeColor="text1"/>
          <w:sz w:val="22"/>
          <w:szCs w:val="22"/>
        </w:rPr>
      </w:pPr>
    </w:p>
    <w:p w14:paraId="717186B4" w14:textId="2B499ED4" w:rsidR="001F1764" w:rsidRDefault="001F1764" w:rsidP="00EC3A0B">
      <w:pPr>
        <w:rPr>
          <w:rFonts w:asciiTheme="majorHAnsi" w:eastAsiaTheme="majorEastAsia" w:hAnsiTheme="majorHAnsi" w:cstheme="majorHAnsi"/>
          <w:color w:val="000000" w:themeColor="text1"/>
          <w:sz w:val="22"/>
          <w:szCs w:val="22"/>
        </w:rPr>
      </w:pPr>
    </w:p>
    <w:p w14:paraId="6D4D8E28" w14:textId="0541A53C" w:rsidR="001F1764" w:rsidRPr="001F1764" w:rsidRDefault="001F1764" w:rsidP="00EC3A0B">
      <w:pPr>
        <w:rPr>
          <w:rFonts w:asciiTheme="majorHAnsi" w:eastAsiaTheme="majorEastAsia" w:hAnsiTheme="majorHAnsi" w:cstheme="majorHAnsi"/>
          <w:color w:val="000000" w:themeColor="text1"/>
          <w:sz w:val="22"/>
          <w:szCs w:val="22"/>
        </w:rPr>
      </w:pPr>
      <w:r>
        <w:rPr>
          <w:rFonts w:asciiTheme="majorHAnsi" w:eastAsiaTheme="majorEastAsia" w:hAnsiTheme="majorHAnsi" w:cstheme="majorHAnsi"/>
          <w:color w:val="000000" w:themeColor="text1"/>
          <w:sz w:val="22"/>
          <w:szCs w:val="22"/>
        </w:rPr>
        <w:t>Kontakt: cvoertzen@cvoertzen.de</w:t>
      </w:r>
    </w:p>
    <w:sectPr w:rsidR="001F1764" w:rsidRPr="001F1764" w:rsidSect="001F1764">
      <w:pgSz w:w="11900" w:h="16840"/>
      <w:pgMar w:top="1417" w:right="844"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panose1 w:val="00000500000000000000"/>
    <w:charset w:val="B1"/>
    <w:family w:val="auto"/>
    <w:pitch w:val="variable"/>
    <w:sig w:usb0="00000A07" w:usb1="40000001" w:usb2="00000000" w:usb3="00000000" w:csb0="000000B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0B"/>
    <w:rsid w:val="001F1764"/>
    <w:rsid w:val="003D54C7"/>
    <w:rsid w:val="004C14D2"/>
    <w:rsid w:val="004C6763"/>
    <w:rsid w:val="008A5652"/>
    <w:rsid w:val="00AA3A15"/>
    <w:rsid w:val="00EC3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6E06"/>
  <w15:chartTrackingRefBased/>
  <w15:docId w15:val="{92E07050-1853-2B42-9E5E-8A222A70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1764"/>
    <w:rPr>
      <w:color w:val="0563C1" w:themeColor="hyperlink"/>
      <w:u w:val="single"/>
    </w:rPr>
  </w:style>
  <w:style w:type="character" w:styleId="NichtaufgelsteErwhnung">
    <w:name w:val="Unresolved Mention"/>
    <w:basedOn w:val="Absatz-Standardschriftart"/>
    <w:uiPriority w:val="99"/>
    <w:semiHidden/>
    <w:unhideWhenUsed/>
    <w:rsid w:val="001F1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de/r/360-M1C" TargetMode="External"/><Relationship Id="rId13" Type="http://schemas.openxmlformats.org/officeDocument/2006/relationships/hyperlink" Target="https://www.surveymonkey.de/r/360-M6-Vertrieb" TargetMode="External"/><Relationship Id="rId3" Type="http://schemas.openxmlformats.org/officeDocument/2006/relationships/webSettings" Target="webSettings.xml"/><Relationship Id="rId7" Type="http://schemas.openxmlformats.org/officeDocument/2006/relationships/hyperlink" Target="https://www.surveymonkey.de/r/360_M1B" TargetMode="External"/><Relationship Id="rId12" Type="http://schemas.openxmlformats.org/officeDocument/2006/relationships/hyperlink" Target="https://www.surveymonkey.de/r/360-M7-Market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urveymonkey.de/r/360-M1A" TargetMode="External"/><Relationship Id="rId11" Type="http://schemas.openxmlformats.org/officeDocument/2006/relationships/hyperlink" Target="https://www.surveymonkey.de/r/360-M4-Personal" TargetMode="External"/><Relationship Id="rId5" Type="http://schemas.openxmlformats.org/officeDocument/2006/relationships/image" Target="media/image2.png"/><Relationship Id="rId15" Type="http://schemas.openxmlformats.org/officeDocument/2006/relationships/hyperlink" Target="https://www.surveymonkey.de/r/360-M8-Produktion" TargetMode="External"/><Relationship Id="rId10" Type="http://schemas.openxmlformats.org/officeDocument/2006/relationships/hyperlink" Target="https://www.surveymonkey.de/r/360-M3-Verwaltung" TargetMode="External"/><Relationship Id="rId4" Type="http://schemas.openxmlformats.org/officeDocument/2006/relationships/image" Target="media/image1.jpeg"/><Relationship Id="rId9" Type="http://schemas.openxmlformats.org/officeDocument/2006/relationships/hyperlink" Target="https://www.surveymonkey.de/r/360-M2-GL" TargetMode="External"/><Relationship Id="rId14" Type="http://schemas.openxmlformats.org/officeDocument/2006/relationships/hyperlink" Target="https://www.surveymonkey.de/r/360-M7-Finanz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von Oertzen</dc:creator>
  <cp:keywords/>
  <dc:description/>
  <cp:lastModifiedBy>Christoph von Oertzen</cp:lastModifiedBy>
  <cp:revision>4</cp:revision>
  <cp:lastPrinted>2021-11-20T12:59:00Z</cp:lastPrinted>
  <dcterms:created xsi:type="dcterms:W3CDTF">2021-11-20T12:27:00Z</dcterms:created>
  <dcterms:modified xsi:type="dcterms:W3CDTF">2021-11-20T13:02:00Z</dcterms:modified>
</cp:coreProperties>
</file>